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16" w:rsidRPr="00C32862" w:rsidRDefault="00F6747D" w:rsidP="005F2951">
      <w:pPr>
        <w:spacing w:line="320" w:lineRule="exact"/>
        <w:ind w:firstLineChars="64" w:firstLine="154"/>
        <w:jc w:val="center"/>
        <w:rPr>
          <w:rFonts w:ascii="メイリオ" w:eastAsia="メイリオ" w:hAnsi="メイリオ" w:cs="メイリオ"/>
          <w:b/>
          <w:sz w:val="24"/>
        </w:rPr>
      </w:pPr>
      <w:bookmarkStart w:id="0" w:name="_GoBack"/>
      <w:bookmarkEnd w:id="0"/>
      <w:r w:rsidRPr="00C32862">
        <w:rPr>
          <w:rFonts w:ascii="メイリオ" w:eastAsia="メイリオ" w:hAnsi="メイリオ" w:cs="メイリオ" w:hint="eastAsia"/>
          <w:b/>
          <w:sz w:val="24"/>
        </w:rPr>
        <w:t>「マイクロフォーカスX線検査装置</w:t>
      </w:r>
      <w:r w:rsidR="00072C7F">
        <w:rPr>
          <w:rFonts w:ascii="メイリオ" w:eastAsia="メイリオ" w:hAnsi="メイリオ" w:cs="メイリオ" w:hint="eastAsia"/>
          <w:b/>
          <w:sz w:val="24"/>
        </w:rPr>
        <w:t>」導入セミナーの御案内</w:t>
      </w:r>
    </w:p>
    <w:p w:rsidR="00ED0516" w:rsidRDefault="00ED0516" w:rsidP="005F2951">
      <w:pPr>
        <w:spacing w:line="320" w:lineRule="exact"/>
        <w:ind w:firstLineChars="64" w:firstLine="134"/>
        <w:rPr>
          <w:rFonts w:ascii="メイリオ" w:eastAsia="メイリオ" w:hAnsi="メイリオ" w:cs="メイリオ"/>
        </w:rPr>
      </w:pPr>
    </w:p>
    <w:p w:rsidR="005F2951" w:rsidRPr="005013A8" w:rsidRDefault="005F2951" w:rsidP="005F2951">
      <w:pPr>
        <w:spacing w:line="320" w:lineRule="exact"/>
        <w:ind w:firstLineChars="64" w:firstLine="134"/>
        <w:rPr>
          <w:rFonts w:ascii="メイリオ" w:eastAsia="メイリオ" w:hAnsi="メイリオ" w:cs="メイリオ"/>
        </w:rPr>
      </w:pPr>
    </w:p>
    <w:p w:rsidR="00ED0516" w:rsidRPr="005013A8" w:rsidRDefault="00F6747D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福島県ハイテクプラザ会津若松技術支援センター</w:t>
      </w:r>
      <w:r w:rsidR="00ED0516" w:rsidRPr="005013A8">
        <w:rPr>
          <w:rFonts w:ascii="メイリオ" w:eastAsia="メイリオ" w:hAnsi="メイリオ" w:cs="メイリオ" w:hint="eastAsia"/>
        </w:rPr>
        <w:t>では、</w:t>
      </w:r>
      <w:r w:rsidR="005F2951">
        <w:rPr>
          <w:rFonts w:ascii="メイリオ" w:eastAsia="メイリオ" w:hAnsi="メイリオ" w:cs="メイリオ" w:hint="eastAsia"/>
        </w:rPr>
        <w:t>(公財)</w:t>
      </w:r>
      <w:r w:rsidR="00ED0516" w:rsidRPr="005013A8">
        <w:rPr>
          <w:rFonts w:ascii="メイリオ" w:eastAsia="メイリオ" w:hAnsi="メイリオ" w:cs="メイリオ" w:hint="eastAsia"/>
        </w:rPr>
        <w:t>JKA</w:t>
      </w:r>
      <w:r w:rsidRPr="005013A8">
        <w:rPr>
          <w:rFonts w:ascii="メイリオ" w:eastAsia="メイリオ" w:hAnsi="メイリオ" w:cs="メイリオ" w:hint="eastAsia"/>
        </w:rPr>
        <w:t>の補助事業により、「マイクロフォーカスX線検査装置</w:t>
      </w:r>
      <w:r w:rsidR="000E0F46" w:rsidRPr="005013A8">
        <w:rPr>
          <w:rFonts w:ascii="メイリオ" w:eastAsia="メイリオ" w:hAnsi="メイリオ" w:cs="メイリオ" w:hint="eastAsia"/>
        </w:rPr>
        <w:t>（(株)島津製作所製 SMX-1000Plus）</w:t>
      </w:r>
      <w:r w:rsidR="00ED0516" w:rsidRPr="005013A8">
        <w:rPr>
          <w:rFonts w:ascii="メイリオ" w:eastAsia="メイリオ" w:hAnsi="メイリオ" w:cs="メイリオ" w:hint="eastAsia"/>
        </w:rPr>
        <w:t>」を導入しました</w:t>
      </w:r>
      <w:r w:rsidR="000E0F46" w:rsidRPr="005013A8">
        <w:rPr>
          <w:rFonts w:ascii="メイリオ" w:eastAsia="メイリオ" w:hAnsi="メイリオ" w:cs="メイリオ" w:hint="eastAsia"/>
        </w:rPr>
        <w:t>。</w:t>
      </w:r>
      <w:r w:rsidR="000A57D9">
        <w:rPr>
          <w:rFonts w:ascii="メイリオ" w:eastAsia="メイリオ" w:hAnsi="メイリオ" w:cs="メイリオ" w:hint="eastAsia"/>
        </w:rPr>
        <w:t>そこで、</w:t>
      </w:r>
      <w:r w:rsidR="005F2951">
        <w:rPr>
          <w:rFonts w:ascii="メイリオ" w:eastAsia="メイリオ" w:hAnsi="メイリオ" w:cs="メイリオ" w:hint="eastAsia"/>
        </w:rPr>
        <w:t>(株)</w:t>
      </w:r>
      <w:r w:rsidR="004F3C41" w:rsidRPr="005013A8">
        <w:rPr>
          <w:rFonts w:ascii="メイリオ" w:eastAsia="メイリオ" w:hAnsi="メイリオ" w:cs="メイリオ" w:hint="eastAsia"/>
        </w:rPr>
        <w:t>島津製作所</w:t>
      </w:r>
      <w:r w:rsidR="00ED0516" w:rsidRPr="005013A8">
        <w:rPr>
          <w:rFonts w:ascii="メイリオ" w:eastAsia="メイリオ" w:hAnsi="メイリオ" w:cs="メイリオ" w:hint="eastAsia"/>
        </w:rPr>
        <w:t>より</w:t>
      </w:r>
      <w:r w:rsidR="00002C7E" w:rsidRPr="005013A8">
        <w:rPr>
          <w:rFonts w:ascii="メイリオ" w:eastAsia="メイリオ" w:hAnsi="メイリオ" w:cs="メイリオ" w:hint="eastAsia"/>
        </w:rPr>
        <w:t>井口智</w:t>
      </w:r>
      <w:r w:rsidR="004F3C41" w:rsidRPr="005013A8">
        <w:rPr>
          <w:rFonts w:ascii="メイリオ" w:eastAsia="メイリオ" w:hAnsi="メイリオ" w:cs="メイリオ" w:hint="eastAsia"/>
        </w:rPr>
        <w:t>氏を</w:t>
      </w:r>
      <w:r w:rsidR="000A57D9">
        <w:rPr>
          <w:rFonts w:ascii="メイリオ" w:eastAsia="メイリオ" w:hAnsi="メイリオ" w:cs="メイリオ" w:hint="eastAsia"/>
        </w:rPr>
        <w:t>講師に</w:t>
      </w:r>
      <w:r w:rsidR="00ED0516" w:rsidRPr="005013A8">
        <w:rPr>
          <w:rFonts w:ascii="メイリオ" w:eastAsia="メイリオ" w:hAnsi="メイリオ" w:cs="メイリオ" w:hint="eastAsia"/>
        </w:rPr>
        <w:t>お招きし</w:t>
      </w:r>
      <w:r w:rsidR="004F3C41" w:rsidRPr="005013A8">
        <w:rPr>
          <w:rFonts w:ascii="メイリオ" w:eastAsia="メイリオ" w:hAnsi="メイリオ" w:cs="メイリオ" w:hint="eastAsia"/>
        </w:rPr>
        <w:t>、</w:t>
      </w:r>
      <w:r w:rsidR="000A57D9">
        <w:rPr>
          <w:rFonts w:ascii="メイリオ" w:eastAsia="メイリオ" w:hAnsi="メイリオ" w:cs="メイリオ" w:hint="eastAsia"/>
        </w:rPr>
        <w:t>導入しました装置の</w:t>
      </w:r>
      <w:r w:rsidR="004F3C41" w:rsidRPr="005013A8">
        <w:rPr>
          <w:rFonts w:ascii="メイリオ" w:eastAsia="メイリオ" w:hAnsi="メイリオ" w:cs="メイリオ" w:hint="eastAsia"/>
        </w:rPr>
        <w:t>測定原理と本装置の活用事例を</w:t>
      </w:r>
      <w:r w:rsidR="00ED0516" w:rsidRPr="005013A8">
        <w:rPr>
          <w:rFonts w:ascii="メイリオ" w:eastAsia="メイリオ" w:hAnsi="メイリオ" w:cs="メイリオ" w:hint="eastAsia"/>
        </w:rPr>
        <w:t>わかりやすく解説いた</w:t>
      </w:r>
      <w:r w:rsidR="000A57D9">
        <w:rPr>
          <w:rFonts w:ascii="メイリオ" w:eastAsia="メイリオ" w:hAnsi="メイリオ" w:cs="メイリオ" w:hint="eastAsia"/>
        </w:rPr>
        <w:t>だくセミナーを開催いたします</w:t>
      </w:r>
      <w:r w:rsidR="00ED0516" w:rsidRPr="005013A8">
        <w:rPr>
          <w:rFonts w:ascii="メイリオ" w:eastAsia="メイリオ" w:hAnsi="メイリオ" w:cs="メイリオ" w:hint="eastAsia"/>
        </w:rPr>
        <w:t>。</w:t>
      </w:r>
    </w:p>
    <w:p w:rsidR="00ED0516" w:rsidRPr="005013A8" w:rsidRDefault="00B11BB6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セミナーの最後には、</w:t>
      </w:r>
      <w:r w:rsidR="00A7601A" w:rsidRPr="005013A8">
        <w:rPr>
          <w:rFonts w:ascii="メイリオ" w:eastAsia="メイリオ" w:hAnsi="メイリオ" w:cs="メイリオ" w:hint="eastAsia"/>
        </w:rPr>
        <w:t>受講者の方に持参いただいたサンプルを</w:t>
      </w:r>
      <w:r w:rsidR="005F2951">
        <w:rPr>
          <w:rFonts w:ascii="メイリオ" w:eastAsia="メイリオ" w:hAnsi="メイリオ" w:cs="メイリオ" w:hint="eastAsia"/>
        </w:rPr>
        <w:t>、本装置を用いて透視観察する時間も設けています</w:t>
      </w:r>
      <w:r w:rsidR="00086C7E" w:rsidRPr="005013A8">
        <w:rPr>
          <w:rFonts w:ascii="メイリオ" w:eastAsia="メイリオ" w:hAnsi="メイリオ" w:cs="メイリオ" w:hint="eastAsia"/>
        </w:rPr>
        <w:t>（1企業1試料10</w:t>
      </w:r>
      <w:r w:rsidR="005672F0">
        <w:rPr>
          <w:rFonts w:ascii="メイリオ" w:eastAsia="メイリオ" w:hAnsi="メイリオ" w:cs="メイリオ" w:hint="eastAsia"/>
        </w:rPr>
        <w:t>分）</w:t>
      </w:r>
      <w:r w:rsidR="005F2951">
        <w:rPr>
          <w:rFonts w:ascii="メイリオ" w:eastAsia="メイリオ" w:hAnsi="メイリオ" w:cs="メイリオ" w:hint="eastAsia"/>
        </w:rPr>
        <w:t>。</w:t>
      </w:r>
      <w:r w:rsidR="005672F0">
        <w:rPr>
          <w:rFonts w:ascii="メイリオ" w:eastAsia="メイリオ" w:hAnsi="メイリオ" w:cs="メイリオ" w:hint="eastAsia"/>
        </w:rPr>
        <w:t>皆様、奮って</w:t>
      </w:r>
      <w:r w:rsidR="005F2951">
        <w:rPr>
          <w:rFonts w:ascii="メイリオ" w:eastAsia="メイリオ" w:hAnsi="メイリオ" w:cs="メイリオ" w:hint="eastAsia"/>
        </w:rPr>
        <w:t>御</w:t>
      </w:r>
      <w:r w:rsidR="00086C7E" w:rsidRPr="005013A8">
        <w:rPr>
          <w:rFonts w:ascii="メイリオ" w:eastAsia="メイリオ" w:hAnsi="メイリオ" w:cs="メイリオ" w:hint="eastAsia"/>
        </w:rPr>
        <w:t>参加ください。</w:t>
      </w:r>
    </w:p>
    <w:p w:rsidR="00ED0516" w:rsidRPr="005013A8" w:rsidRDefault="005F2951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参加を御</w:t>
      </w:r>
      <w:r w:rsidR="004F3C41" w:rsidRPr="005013A8">
        <w:rPr>
          <w:rFonts w:ascii="メイリオ" w:eastAsia="メイリオ" w:hAnsi="メイリオ" w:cs="メイリオ" w:hint="eastAsia"/>
        </w:rPr>
        <w:t>希望される方は</w:t>
      </w:r>
      <w:r>
        <w:rPr>
          <w:rFonts w:ascii="メイリオ" w:eastAsia="メイリオ" w:hAnsi="メイリオ" w:cs="メイリオ" w:hint="eastAsia"/>
        </w:rPr>
        <w:t>、</w:t>
      </w:r>
      <w:r w:rsidR="00ED0516" w:rsidRPr="005013A8">
        <w:rPr>
          <w:rFonts w:ascii="メイリオ" w:eastAsia="メイリオ" w:hAnsi="メイリオ" w:cs="メイリオ" w:hint="eastAsia"/>
        </w:rPr>
        <w:t>申込用紙に必要事項を記入の上、メールまたはFAX にてお申し込みください。</w:t>
      </w:r>
    </w:p>
    <w:p w:rsidR="00ED0516" w:rsidRPr="005F2951" w:rsidRDefault="00ED0516" w:rsidP="005F2951">
      <w:pPr>
        <w:spacing w:line="320" w:lineRule="exact"/>
        <w:ind w:firstLineChars="64" w:firstLine="134"/>
        <w:rPr>
          <w:rFonts w:ascii="メイリオ" w:eastAsia="メイリオ" w:hAnsi="メイリオ" w:cs="メイリオ"/>
        </w:rPr>
      </w:pPr>
    </w:p>
    <w:p w:rsidR="005F2951" w:rsidRDefault="005F2951" w:rsidP="005F2951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●開催日</w:t>
      </w:r>
    </w:p>
    <w:p w:rsidR="00F6747D" w:rsidRPr="005013A8" w:rsidRDefault="005F2951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平成27年</w:t>
      </w:r>
      <w:r w:rsidR="00F6747D" w:rsidRPr="005013A8">
        <w:rPr>
          <w:rFonts w:ascii="メイリオ" w:eastAsia="メイリオ" w:hAnsi="メイリオ" w:cs="メイリオ" w:hint="eastAsia"/>
        </w:rPr>
        <w:t>12月2日（水）</w:t>
      </w:r>
      <w:r>
        <w:rPr>
          <w:rFonts w:ascii="メイリオ" w:eastAsia="メイリオ" w:hAnsi="メイリオ" w:cs="メイリオ" w:hint="eastAsia"/>
        </w:rPr>
        <w:t xml:space="preserve">　</w:t>
      </w:r>
      <w:r w:rsidR="00F6747D" w:rsidRPr="005013A8">
        <w:rPr>
          <w:rFonts w:ascii="メイリオ" w:eastAsia="メイリオ" w:hAnsi="メイリオ" w:cs="メイリオ" w:hint="eastAsia"/>
        </w:rPr>
        <w:t>13:00～15:</w:t>
      </w:r>
      <w:r w:rsidR="00E97BFB" w:rsidRPr="005013A8">
        <w:rPr>
          <w:rFonts w:ascii="メイリオ" w:eastAsia="メイリオ" w:hAnsi="メイリオ" w:cs="メイリオ" w:hint="eastAsia"/>
        </w:rPr>
        <w:t>3</w:t>
      </w:r>
      <w:r w:rsidR="00F6747D" w:rsidRPr="005013A8">
        <w:rPr>
          <w:rFonts w:ascii="メイリオ" w:eastAsia="メイリオ" w:hAnsi="メイリオ" w:cs="メイリオ" w:hint="eastAsia"/>
        </w:rPr>
        <w:t>0</w:t>
      </w:r>
    </w:p>
    <w:p w:rsidR="005F2951" w:rsidRDefault="005F2951" w:rsidP="005F2951">
      <w:pPr>
        <w:spacing w:beforeLines="50" w:before="180"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●開催場所</w:t>
      </w:r>
    </w:p>
    <w:p w:rsidR="005F2951" w:rsidRDefault="00F6747D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福島県ハイテクプラザ会津若松技術支援センター　交流スペース</w:t>
      </w:r>
    </w:p>
    <w:p w:rsidR="005F2951" w:rsidRDefault="00F6747D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（会津若松市一箕町鶴賀字下柳原88-1</w:t>
      </w:r>
      <w:r w:rsidR="00ED0516" w:rsidRPr="005013A8">
        <w:rPr>
          <w:rFonts w:ascii="メイリオ" w:eastAsia="メイリオ" w:hAnsi="メイリオ" w:cs="メイリオ" w:hint="eastAsia"/>
        </w:rPr>
        <w:t>）</w:t>
      </w:r>
    </w:p>
    <w:p w:rsidR="005F2951" w:rsidRDefault="00F6747D" w:rsidP="005F2951">
      <w:pPr>
        <w:spacing w:beforeLines="50" w:before="180" w:line="320" w:lineRule="exact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●</w:t>
      </w:r>
      <w:r w:rsidR="00B2430A" w:rsidRPr="005013A8">
        <w:rPr>
          <w:rFonts w:ascii="メイリオ" w:eastAsia="メイリオ" w:hAnsi="メイリオ" w:cs="メイリオ" w:hint="eastAsia"/>
        </w:rPr>
        <w:t>プログラム</w:t>
      </w:r>
      <w:r w:rsidR="00ED0516" w:rsidRPr="005013A8">
        <w:rPr>
          <w:rFonts w:ascii="メイリオ" w:eastAsia="メイリオ" w:hAnsi="メイリオ" w:cs="メイリオ" w:hint="eastAsia"/>
        </w:rPr>
        <w:t>：</w:t>
      </w:r>
    </w:p>
    <w:p w:rsidR="00ED0516" w:rsidRPr="005013A8" w:rsidRDefault="00F6747D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13:00～13:05　所長挨拶</w:t>
      </w:r>
    </w:p>
    <w:p w:rsidR="00ED0516" w:rsidRPr="005013A8" w:rsidRDefault="00F6747D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 xml:space="preserve">13:05～14:00　</w:t>
      </w:r>
      <w:r w:rsidR="005013A8" w:rsidRPr="005013A8">
        <w:rPr>
          <w:rFonts w:ascii="メイリオ" w:eastAsia="メイリオ" w:hAnsi="メイリオ" w:cs="メイリオ" w:hint="eastAsia"/>
        </w:rPr>
        <w:t>講演「</w:t>
      </w:r>
      <w:r w:rsidR="00B2430A" w:rsidRPr="005013A8">
        <w:rPr>
          <w:rFonts w:ascii="メイリオ" w:eastAsia="メイリオ" w:hAnsi="メイリオ" w:cs="メイリオ" w:hint="eastAsia"/>
        </w:rPr>
        <w:t>X</w:t>
      </w:r>
      <w:r w:rsidR="005013A8" w:rsidRPr="005013A8">
        <w:rPr>
          <w:rFonts w:ascii="メイリオ" w:eastAsia="メイリオ" w:hAnsi="メイリオ" w:cs="メイリオ" w:hint="eastAsia"/>
        </w:rPr>
        <w:t>線透視装置の原理と活用事例」</w:t>
      </w:r>
    </w:p>
    <w:p w:rsidR="005F2951" w:rsidRDefault="005F2951" w:rsidP="005F2951">
      <w:pPr>
        <w:spacing w:line="320" w:lineRule="exact"/>
        <w:ind w:firstLineChars="1164" w:firstLine="24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(株)島津製作所 グローバルアプリケーション開発センター</w:t>
      </w:r>
    </w:p>
    <w:p w:rsidR="00002C7E" w:rsidRPr="005013A8" w:rsidRDefault="005F2951" w:rsidP="005F2951">
      <w:pPr>
        <w:spacing w:line="320" w:lineRule="exact"/>
        <w:ind w:left="5118" w:firstLineChars="713" w:firstLine="149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002C7E" w:rsidRPr="005013A8">
        <w:rPr>
          <w:rFonts w:ascii="メイリオ" w:eastAsia="メイリオ" w:hAnsi="メイリオ" w:cs="メイリオ" w:hint="eastAsia"/>
        </w:rPr>
        <w:t>井口</w:t>
      </w:r>
      <w:r>
        <w:rPr>
          <w:rFonts w:ascii="メイリオ" w:eastAsia="メイリオ" w:hAnsi="メイリオ" w:cs="メイリオ" w:hint="eastAsia"/>
        </w:rPr>
        <w:t xml:space="preserve">　</w:t>
      </w:r>
      <w:r w:rsidR="00002C7E" w:rsidRPr="005013A8">
        <w:rPr>
          <w:rFonts w:ascii="メイリオ" w:eastAsia="メイリオ" w:hAnsi="メイリオ" w:cs="メイリオ" w:hint="eastAsia"/>
        </w:rPr>
        <w:t>智</w:t>
      </w:r>
      <w:r>
        <w:rPr>
          <w:rFonts w:ascii="メイリオ" w:eastAsia="メイリオ" w:hAnsi="メイリオ" w:cs="メイリオ" w:hint="eastAsia"/>
        </w:rPr>
        <w:t xml:space="preserve">　</w:t>
      </w:r>
      <w:r w:rsidR="00002C7E" w:rsidRPr="005013A8">
        <w:rPr>
          <w:rFonts w:ascii="メイリオ" w:eastAsia="メイリオ" w:hAnsi="メイリオ" w:cs="メイリオ" w:hint="eastAsia"/>
        </w:rPr>
        <w:t>氏</w:t>
      </w:r>
    </w:p>
    <w:p w:rsidR="005F2951" w:rsidRDefault="00B2430A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14:00～14:30　透視観察実演（1組15分×2組）</w:t>
      </w:r>
    </w:p>
    <w:p w:rsidR="00B2430A" w:rsidRPr="005013A8" w:rsidRDefault="00B2430A" w:rsidP="005F2951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14:30～15:30　受講者持ち込み</w:t>
      </w:r>
      <w:r w:rsidR="005013A8">
        <w:rPr>
          <w:rFonts w:ascii="メイリオ" w:eastAsia="メイリオ" w:hAnsi="メイリオ" w:cs="メイリオ" w:hint="eastAsia"/>
        </w:rPr>
        <w:t>サンプル</w:t>
      </w:r>
      <w:r w:rsidRPr="005013A8">
        <w:rPr>
          <w:rFonts w:ascii="メイリオ" w:eastAsia="メイリオ" w:hAnsi="メイリオ" w:cs="メイリオ" w:hint="eastAsia"/>
        </w:rPr>
        <w:t>の観察（1</w:t>
      </w:r>
      <w:r w:rsidR="00086C7E" w:rsidRPr="005013A8">
        <w:rPr>
          <w:rFonts w:ascii="メイリオ" w:eastAsia="メイリオ" w:hAnsi="メイリオ" w:cs="メイリオ" w:hint="eastAsia"/>
        </w:rPr>
        <w:t>企業</w:t>
      </w:r>
      <w:r w:rsidR="00E97BFB" w:rsidRPr="005013A8">
        <w:rPr>
          <w:rFonts w:ascii="メイリオ" w:eastAsia="メイリオ" w:hAnsi="メイリオ" w:cs="メイリオ" w:hint="eastAsia"/>
        </w:rPr>
        <w:t>1試料</w:t>
      </w:r>
      <w:r w:rsidRPr="005013A8">
        <w:rPr>
          <w:rFonts w:ascii="メイリオ" w:eastAsia="メイリオ" w:hAnsi="メイリオ" w:cs="メイリオ" w:hint="eastAsia"/>
        </w:rPr>
        <w:t>10分</w:t>
      </w:r>
      <w:r w:rsidR="00E97BFB" w:rsidRPr="005013A8">
        <w:rPr>
          <w:rFonts w:ascii="メイリオ" w:eastAsia="メイリオ" w:hAnsi="メイリオ" w:cs="メイリオ" w:hint="eastAsia"/>
        </w:rPr>
        <w:t>×5組</w:t>
      </w:r>
      <w:r w:rsidRPr="005013A8">
        <w:rPr>
          <w:rFonts w:ascii="メイリオ" w:eastAsia="メイリオ" w:hAnsi="メイリオ" w:cs="メイリオ" w:hint="eastAsia"/>
        </w:rPr>
        <w:t>）</w:t>
      </w:r>
    </w:p>
    <w:p w:rsidR="005F2951" w:rsidRDefault="000E0F46" w:rsidP="005F2951">
      <w:pPr>
        <w:spacing w:beforeLines="50" w:before="180" w:line="320" w:lineRule="exact"/>
        <w:ind w:leftChars="100" w:left="420" w:hangingChars="100" w:hanging="210"/>
        <w:rPr>
          <w:rFonts w:ascii="メイリオ" w:eastAsia="メイリオ" w:hAnsi="メイリオ" w:cs="メイリオ"/>
          <w:b/>
          <w:u w:val="single"/>
        </w:rPr>
      </w:pPr>
      <w:r w:rsidRPr="005013A8">
        <w:rPr>
          <w:rFonts w:ascii="メイリオ" w:eastAsia="メイリオ" w:hAnsi="メイリオ" w:cs="メイリオ" w:hint="eastAsia"/>
        </w:rPr>
        <w:t>※</w:t>
      </w:r>
      <w:r w:rsidR="005F2951">
        <w:rPr>
          <w:rFonts w:ascii="メイリオ" w:eastAsia="メイリオ" w:hAnsi="メイリオ" w:cs="メイリオ" w:hint="eastAsia"/>
        </w:rPr>
        <w:t xml:space="preserve">　</w:t>
      </w:r>
      <w:r w:rsidRPr="005013A8">
        <w:rPr>
          <w:rFonts w:ascii="メイリオ" w:eastAsia="メイリオ" w:hAnsi="メイリオ" w:cs="メイリオ" w:hint="eastAsia"/>
        </w:rPr>
        <w:t>本装置の測定対象は、主に電子部品や樹脂製品です。サンプル</w:t>
      </w:r>
      <w:r w:rsidR="00A65575" w:rsidRPr="005013A8">
        <w:rPr>
          <w:rFonts w:ascii="メイリオ" w:eastAsia="メイリオ" w:hAnsi="メイリオ" w:cs="メイリオ" w:hint="eastAsia"/>
        </w:rPr>
        <w:t>によっては、観察できない場合も</w:t>
      </w:r>
      <w:r w:rsidR="00E9668B" w:rsidRPr="005013A8">
        <w:rPr>
          <w:rFonts w:ascii="メイリオ" w:eastAsia="メイリオ" w:hAnsi="メイリオ" w:cs="メイリオ" w:hint="eastAsia"/>
        </w:rPr>
        <w:t>あります。</w:t>
      </w:r>
      <w:r w:rsidR="00384BFA" w:rsidRPr="00384BFA">
        <w:rPr>
          <w:rFonts w:ascii="メイリオ" w:eastAsia="メイリオ" w:hAnsi="メイリオ" w:cs="メイリオ" w:hint="eastAsia"/>
          <w:b/>
          <w:u w:val="single"/>
        </w:rPr>
        <w:t>観察画像の持ち帰りを希望される方は、未使用のCD-Rをお持ちください。</w:t>
      </w:r>
    </w:p>
    <w:p w:rsidR="00A65575" w:rsidRPr="005F2951" w:rsidRDefault="000E0F46" w:rsidP="005F2951">
      <w:pPr>
        <w:spacing w:line="320" w:lineRule="exact"/>
        <w:ind w:leftChars="100" w:left="420" w:hangingChars="100" w:hanging="210"/>
        <w:rPr>
          <w:rFonts w:ascii="メイリオ" w:eastAsia="メイリオ" w:hAnsi="メイリオ" w:cs="メイリオ"/>
          <w:b/>
          <w:u w:val="single"/>
        </w:rPr>
      </w:pPr>
      <w:r w:rsidRPr="005013A8">
        <w:rPr>
          <w:rFonts w:ascii="メイリオ" w:eastAsia="メイリオ" w:hAnsi="メイリオ" w:cs="メイリオ" w:hint="eastAsia"/>
        </w:rPr>
        <w:t>※</w:t>
      </w:r>
      <w:r w:rsidR="005F2951">
        <w:rPr>
          <w:rFonts w:ascii="メイリオ" w:eastAsia="メイリオ" w:hAnsi="メイリオ" w:cs="メイリオ" w:hint="eastAsia"/>
        </w:rPr>
        <w:t xml:space="preserve">　</w:t>
      </w:r>
      <w:r w:rsidR="005013A8">
        <w:rPr>
          <w:rFonts w:ascii="メイリオ" w:eastAsia="メイリオ" w:hAnsi="メイリオ" w:cs="メイリオ" w:hint="eastAsia"/>
        </w:rPr>
        <w:t>申し込み状況・</w:t>
      </w:r>
      <w:r w:rsidRPr="005013A8">
        <w:rPr>
          <w:rFonts w:ascii="メイリオ" w:eastAsia="メイリオ" w:hAnsi="メイリオ" w:cs="メイリオ" w:hint="eastAsia"/>
        </w:rPr>
        <w:t>サンプル</w:t>
      </w:r>
      <w:r w:rsidR="005013A8">
        <w:rPr>
          <w:rFonts w:ascii="メイリオ" w:eastAsia="メイリオ" w:hAnsi="メイリオ" w:cs="メイリオ" w:hint="eastAsia"/>
        </w:rPr>
        <w:t>の材種</w:t>
      </w:r>
      <w:r w:rsidR="00A65575" w:rsidRPr="005013A8">
        <w:rPr>
          <w:rFonts w:ascii="メイリオ" w:eastAsia="メイリオ" w:hAnsi="メイリオ" w:cs="メイリオ" w:hint="eastAsia"/>
        </w:rPr>
        <w:t>によっては、観察を行う日程を調整させていただくことがございます。</w:t>
      </w:r>
      <w:r w:rsidR="005013A8">
        <w:rPr>
          <w:rFonts w:ascii="メイリオ" w:eastAsia="メイリオ" w:hAnsi="メイリオ" w:cs="メイリオ" w:hint="eastAsia"/>
        </w:rPr>
        <w:t>ご了承ください。</w:t>
      </w:r>
    </w:p>
    <w:p w:rsidR="005F2951" w:rsidRDefault="006D0E59" w:rsidP="005F2951">
      <w:pPr>
        <w:spacing w:beforeLines="50" w:before="180" w:line="320" w:lineRule="exact"/>
        <w:ind w:firstLineChars="64" w:firstLine="13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●定員</w:t>
      </w:r>
    </w:p>
    <w:p w:rsidR="00ED0516" w:rsidRPr="005013A8" w:rsidRDefault="00ED0516" w:rsidP="005F2951">
      <w:pPr>
        <w:spacing w:line="320" w:lineRule="exact"/>
        <w:ind w:firstLineChars="164" w:firstLine="344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20名</w:t>
      </w:r>
    </w:p>
    <w:p w:rsidR="005F2951" w:rsidRDefault="005F2951" w:rsidP="005F2951">
      <w:pPr>
        <w:spacing w:beforeLines="50" w:before="180" w:line="320" w:lineRule="exact"/>
        <w:ind w:firstLineChars="64" w:firstLine="13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●受講料</w:t>
      </w:r>
    </w:p>
    <w:p w:rsidR="00ED0516" w:rsidRPr="005013A8" w:rsidRDefault="00ED0516" w:rsidP="005F2951">
      <w:pPr>
        <w:spacing w:line="320" w:lineRule="exact"/>
        <w:ind w:firstLineChars="164" w:firstLine="344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無料</w:t>
      </w:r>
    </w:p>
    <w:p w:rsidR="005F2951" w:rsidRDefault="005F2951" w:rsidP="005F2951">
      <w:pPr>
        <w:spacing w:beforeLines="50" w:before="180" w:line="320" w:lineRule="exact"/>
        <w:ind w:firstLineChars="64" w:firstLine="13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●申込期限</w:t>
      </w:r>
    </w:p>
    <w:p w:rsidR="00ED0516" w:rsidRPr="005013A8" w:rsidRDefault="005F2951" w:rsidP="005F2951">
      <w:pPr>
        <w:spacing w:line="320" w:lineRule="exact"/>
        <w:ind w:firstLineChars="164" w:firstLine="344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平成27年</w:t>
      </w:r>
      <w:r w:rsidR="00B2430A" w:rsidRPr="005013A8">
        <w:rPr>
          <w:rFonts w:ascii="メイリオ" w:eastAsia="メイリオ" w:hAnsi="メイリオ" w:cs="メイリオ" w:hint="eastAsia"/>
        </w:rPr>
        <w:t>11</w:t>
      </w:r>
      <w:r w:rsidR="00ED0516" w:rsidRPr="005013A8">
        <w:rPr>
          <w:rFonts w:ascii="メイリオ" w:eastAsia="メイリオ" w:hAnsi="メイリオ" w:cs="メイリオ" w:hint="eastAsia"/>
        </w:rPr>
        <w:t>月</w:t>
      </w:r>
      <w:r w:rsidR="00B2430A" w:rsidRPr="005013A8">
        <w:rPr>
          <w:rFonts w:ascii="メイリオ" w:eastAsia="メイリオ" w:hAnsi="メイリオ" w:cs="メイリオ" w:hint="eastAsia"/>
        </w:rPr>
        <w:t>24</w:t>
      </w:r>
      <w:r w:rsidR="0078208C">
        <w:rPr>
          <w:rFonts w:ascii="メイリオ" w:eastAsia="メイリオ" w:hAnsi="メイリオ" w:cs="メイリオ" w:hint="eastAsia"/>
        </w:rPr>
        <w:t>日（火</w:t>
      </w:r>
      <w:r w:rsidR="00ED0516" w:rsidRPr="005013A8">
        <w:rPr>
          <w:rFonts w:ascii="メイリオ" w:eastAsia="メイリオ" w:hAnsi="メイリオ" w:cs="メイリオ" w:hint="eastAsia"/>
        </w:rPr>
        <w:t>）必着</w:t>
      </w:r>
    </w:p>
    <w:p w:rsidR="00ED0516" w:rsidRPr="005013A8" w:rsidRDefault="00ED0516" w:rsidP="005F2951">
      <w:pPr>
        <w:spacing w:beforeLines="50" w:before="180" w:line="320" w:lineRule="exact"/>
        <w:ind w:firstLineChars="64" w:firstLine="134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●</w:t>
      </w:r>
      <w:r w:rsidR="000A57D9">
        <w:rPr>
          <w:rFonts w:ascii="メイリオ" w:eastAsia="メイリオ" w:hAnsi="メイリオ" w:cs="メイリオ" w:hint="eastAsia"/>
        </w:rPr>
        <w:t>申込先</w:t>
      </w:r>
      <w:r w:rsidR="005013A8">
        <w:rPr>
          <w:rFonts w:ascii="メイリオ" w:eastAsia="メイリオ" w:hAnsi="メイリオ" w:cs="メイリオ" w:hint="eastAsia"/>
        </w:rPr>
        <w:t>・</w:t>
      </w:r>
      <w:r w:rsidR="000A57D9">
        <w:rPr>
          <w:rFonts w:ascii="メイリオ" w:eastAsia="メイリオ" w:hAnsi="メイリオ" w:cs="メイリオ" w:hint="eastAsia"/>
        </w:rPr>
        <w:t>お問い合わせ</w:t>
      </w:r>
    </w:p>
    <w:p w:rsidR="00ED0516" w:rsidRPr="005013A8" w:rsidRDefault="00B2430A" w:rsidP="005F2951">
      <w:pPr>
        <w:spacing w:line="320" w:lineRule="exact"/>
        <w:ind w:leftChars="135" w:left="283" w:firstLineChars="64" w:firstLine="134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福島県ハイテクプラザ会津若松技術支援センター　産業工芸科　夏井</w:t>
      </w:r>
    </w:p>
    <w:p w:rsidR="00ED0516" w:rsidRPr="005013A8" w:rsidRDefault="00B2430A" w:rsidP="005F2951">
      <w:pPr>
        <w:spacing w:line="320" w:lineRule="exact"/>
        <w:ind w:leftChars="135" w:left="283" w:firstLineChars="64" w:firstLine="134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Tel</w:t>
      </w:r>
      <w:r w:rsidR="005F2951">
        <w:rPr>
          <w:rFonts w:ascii="メイリオ" w:eastAsia="メイリオ" w:hAnsi="メイリオ" w:cs="メイリオ" w:hint="eastAsia"/>
        </w:rPr>
        <w:t xml:space="preserve">: </w:t>
      </w:r>
      <w:r w:rsidRPr="005013A8">
        <w:rPr>
          <w:rFonts w:ascii="メイリオ" w:eastAsia="メイリオ" w:hAnsi="メイリオ" w:cs="メイリオ" w:hint="eastAsia"/>
        </w:rPr>
        <w:t xml:space="preserve">0242-39-2100 </w:t>
      </w:r>
      <w:r w:rsidR="00465A6D">
        <w:rPr>
          <w:rFonts w:ascii="メイリオ" w:eastAsia="メイリオ" w:hAnsi="メイリオ" w:cs="メイリオ" w:hint="eastAsia"/>
        </w:rPr>
        <w:t xml:space="preserve">　</w:t>
      </w:r>
      <w:r w:rsidR="005F2951">
        <w:rPr>
          <w:rFonts w:ascii="メイリオ" w:eastAsia="メイリオ" w:hAnsi="メイリオ" w:cs="メイリオ" w:hint="eastAsia"/>
        </w:rPr>
        <w:t xml:space="preserve">Fax: </w:t>
      </w:r>
      <w:r w:rsidRPr="005013A8">
        <w:rPr>
          <w:rFonts w:ascii="メイリオ" w:eastAsia="メイリオ" w:hAnsi="メイリオ" w:cs="メイリオ" w:hint="eastAsia"/>
        </w:rPr>
        <w:t>0242-39-0335</w:t>
      </w:r>
    </w:p>
    <w:p w:rsidR="00ED0516" w:rsidRDefault="00ED0516" w:rsidP="005F2951">
      <w:pPr>
        <w:spacing w:line="320" w:lineRule="exact"/>
        <w:ind w:leftChars="135" w:left="283" w:firstLineChars="64" w:firstLine="134"/>
        <w:rPr>
          <w:rFonts w:ascii="メイリオ" w:eastAsia="メイリオ" w:hAnsi="メイリオ" w:cs="メイリオ"/>
        </w:rPr>
      </w:pPr>
      <w:r w:rsidRPr="005013A8">
        <w:rPr>
          <w:rFonts w:ascii="メイリオ" w:eastAsia="メイリオ" w:hAnsi="メイリオ" w:cs="メイリオ" w:hint="eastAsia"/>
        </w:rPr>
        <w:t>e-mail</w:t>
      </w:r>
      <w:r w:rsidR="005F2951">
        <w:rPr>
          <w:rFonts w:ascii="メイリオ" w:eastAsia="メイリオ" w:hAnsi="メイリオ" w:cs="メイリオ" w:hint="eastAsia"/>
        </w:rPr>
        <w:t xml:space="preserve">: </w:t>
      </w:r>
      <w:r w:rsidR="00002C7E" w:rsidRPr="005013A8">
        <w:rPr>
          <w:rFonts w:ascii="メイリオ" w:eastAsia="メイリオ" w:hAnsi="メイリオ" w:cs="メイリオ" w:hint="eastAsia"/>
        </w:rPr>
        <w:t>natui_kenji_01@pref.fukushima.lg.jp</w:t>
      </w:r>
    </w:p>
    <w:p w:rsidR="001B10BE" w:rsidRDefault="001B10BE" w:rsidP="003320F8">
      <w:pPr>
        <w:spacing w:line="400" w:lineRule="exact"/>
        <w:rPr>
          <w:rFonts w:ascii="メイリオ" w:eastAsia="メイリオ" w:hAnsi="メイリオ" w:cs="メイリオ" w:hint="eastAsia"/>
        </w:rPr>
      </w:pPr>
    </w:p>
    <w:p w:rsidR="001B10BE" w:rsidRDefault="001B10BE" w:rsidP="001B10BE">
      <w:pPr>
        <w:spacing w:line="400" w:lineRule="exact"/>
        <w:jc w:val="center"/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>「マイクロフォーカスX線検査装置」導入セミナー</w:t>
      </w:r>
    </w:p>
    <w:p w:rsidR="001B59CC" w:rsidRPr="00023094" w:rsidRDefault="003320F8" w:rsidP="001B10BE">
      <w:pPr>
        <w:spacing w:line="400" w:lineRule="exact"/>
        <w:jc w:val="center"/>
        <w:rPr>
          <w:rFonts w:ascii="メイリオ" w:eastAsia="メイリオ" w:hAnsi="メイリオ" w:cs="メイリオ"/>
          <w:sz w:val="36"/>
        </w:rPr>
      </w:pPr>
      <w:r w:rsidRPr="00023094">
        <w:rPr>
          <w:rFonts w:ascii="メイリオ" w:eastAsia="メイリオ" w:hAnsi="メイリオ" w:cs="メイリオ" w:hint="eastAsia"/>
          <w:sz w:val="36"/>
        </w:rPr>
        <w:t>参加申込書　FAX</w:t>
      </w:r>
      <w:r w:rsidR="003414C7" w:rsidRPr="00023094">
        <w:rPr>
          <w:rFonts w:ascii="メイリオ" w:eastAsia="メイリオ" w:hAnsi="メイリオ" w:cs="メイリオ" w:hint="eastAsia"/>
          <w:sz w:val="36"/>
        </w:rPr>
        <w:t xml:space="preserve">　0242-39-0335</w:t>
      </w:r>
    </w:p>
    <w:p w:rsidR="00033288" w:rsidRDefault="00033288" w:rsidP="003320F8">
      <w:pPr>
        <w:spacing w:line="400" w:lineRule="exact"/>
        <w:rPr>
          <w:rFonts w:ascii="メイリオ" w:eastAsia="メイリオ" w:hAnsi="メイリオ" w:cs="メイリオ"/>
          <w:sz w:val="32"/>
        </w:rPr>
      </w:pPr>
    </w:p>
    <w:p w:rsidR="005F2951" w:rsidRDefault="00033288" w:rsidP="003320F8">
      <w:pPr>
        <w:spacing w:line="400" w:lineRule="exact"/>
        <w:rPr>
          <w:rFonts w:ascii="メイリオ" w:eastAsia="メイリオ" w:hAnsi="メイリオ" w:cs="メイリオ"/>
          <w:sz w:val="28"/>
        </w:rPr>
      </w:pPr>
      <w:r w:rsidRPr="00033288">
        <w:rPr>
          <w:rFonts w:ascii="メイリオ" w:eastAsia="メイリオ" w:hAnsi="メイリオ" w:cs="メイリオ" w:hint="eastAsia"/>
          <w:sz w:val="28"/>
        </w:rPr>
        <w:t>福島県ハイテクプラザ会津若松技術支援センター</w:t>
      </w:r>
    </w:p>
    <w:p w:rsidR="00033288" w:rsidRPr="00033288" w:rsidRDefault="00033288" w:rsidP="005F2951">
      <w:pPr>
        <w:spacing w:line="400" w:lineRule="exact"/>
        <w:ind w:firstLineChars="100" w:firstLine="280"/>
        <w:rPr>
          <w:rFonts w:ascii="メイリオ" w:eastAsia="メイリオ" w:hAnsi="メイリオ" w:cs="メイリオ"/>
          <w:sz w:val="28"/>
        </w:rPr>
      </w:pPr>
      <w:r w:rsidRPr="00033288">
        <w:rPr>
          <w:rFonts w:ascii="メイリオ" w:eastAsia="メイリオ" w:hAnsi="メイリオ" w:cs="メイリオ" w:hint="eastAsia"/>
          <w:sz w:val="28"/>
        </w:rPr>
        <w:t>産業工芸科</w:t>
      </w:r>
      <w:r w:rsidR="00E96463">
        <w:rPr>
          <w:rFonts w:ascii="メイリオ" w:eastAsia="メイリオ" w:hAnsi="メイリオ" w:cs="メイリオ" w:hint="eastAsia"/>
          <w:sz w:val="28"/>
        </w:rPr>
        <w:t xml:space="preserve">　夏井　</w:t>
      </w:r>
      <w:r w:rsidRPr="00033288">
        <w:rPr>
          <w:rFonts w:ascii="メイリオ" w:eastAsia="メイリオ" w:hAnsi="メイリオ" w:cs="メイリオ" w:hint="eastAsia"/>
          <w:sz w:val="28"/>
        </w:rPr>
        <w:t>宛</w:t>
      </w:r>
    </w:p>
    <w:p w:rsidR="003414C7" w:rsidRPr="00033288" w:rsidRDefault="003414C7" w:rsidP="003320F8">
      <w:pPr>
        <w:spacing w:line="400" w:lineRule="exact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119"/>
        <w:gridCol w:w="1291"/>
        <w:gridCol w:w="2640"/>
      </w:tblGrid>
      <w:tr w:rsidR="003414C7" w:rsidTr="005A0D7D">
        <w:trPr>
          <w:trHeight w:val="567"/>
        </w:trPr>
        <w:tc>
          <w:tcPr>
            <w:tcW w:w="1951" w:type="dxa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企業(団体)名</w:t>
            </w:r>
          </w:p>
        </w:tc>
        <w:tc>
          <w:tcPr>
            <w:tcW w:w="6751" w:type="dxa"/>
            <w:gridSpan w:val="4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414C7" w:rsidTr="005A0D7D">
        <w:trPr>
          <w:trHeight w:val="567"/>
        </w:trPr>
        <w:tc>
          <w:tcPr>
            <w:tcW w:w="1951" w:type="dxa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6751" w:type="dxa"/>
            <w:gridSpan w:val="4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96463" w:rsidTr="005A0D7D">
        <w:trPr>
          <w:trHeight w:val="567"/>
        </w:trPr>
        <w:tc>
          <w:tcPr>
            <w:tcW w:w="1951" w:type="dxa"/>
          </w:tcPr>
          <w:p w:rsidR="00E96463" w:rsidRDefault="00E96463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820" w:type="dxa"/>
            <w:gridSpan w:val="2"/>
          </w:tcPr>
          <w:p w:rsidR="00E96463" w:rsidRDefault="00E96463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91" w:type="dxa"/>
          </w:tcPr>
          <w:p w:rsidR="00E96463" w:rsidRDefault="00E96463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  <w:r w:rsidR="005A0D7D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2640" w:type="dxa"/>
          </w:tcPr>
          <w:p w:rsidR="00E96463" w:rsidRDefault="00E96463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414C7" w:rsidTr="005A0D7D">
        <w:trPr>
          <w:trHeight w:val="567"/>
        </w:trPr>
        <w:tc>
          <w:tcPr>
            <w:tcW w:w="1951" w:type="dxa"/>
          </w:tcPr>
          <w:p w:rsidR="003414C7" w:rsidRDefault="005F2951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申込代表者</w:t>
            </w:r>
            <w:r w:rsidR="003414C7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6751" w:type="dxa"/>
            <w:gridSpan w:val="4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414C7" w:rsidTr="005A0D7D">
        <w:trPr>
          <w:trHeight w:val="567"/>
        </w:trPr>
        <w:tc>
          <w:tcPr>
            <w:tcW w:w="1951" w:type="dxa"/>
          </w:tcPr>
          <w:p w:rsidR="003414C7" w:rsidRDefault="005F2951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</w:t>
            </w:r>
            <w:r w:rsidR="003414C7">
              <w:rPr>
                <w:rFonts w:ascii="メイリオ" w:eastAsia="メイリオ" w:hAnsi="メイリオ" w:cs="メイリオ" w:hint="eastAsia"/>
              </w:rPr>
              <w:t>代表者E-mail</w:t>
            </w:r>
          </w:p>
        </w:tc>
        <w:tc>
          <w:tcPr>
            <w:tcW w:w="6751" w:type="dxa"/>
            <w:gridSpan w:val="4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2951" w:rsidTr="005A0D7D">
        <w:trPr>
          <w:trHeight w:val="567"/>
        </w:trPr>
        <w:tc>
          <w:tcPr>
            <w:tcW w:w="1951" w:type="dxa"/>
            <w:vMerge w:val="restart"/>
          </w:tcPr>
          <w:p w:rsidR="005F2951" w:rsidRDefault="005F2951" w:rsidP="005F2951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その他の参加者名</w:t>
            </w:r>
          </w:p>
        </w:tc>
        <w:tc>
          <w:tcPr>
            <w:tcW w:w="6751" w:type="dxa"/>
            <w:gridSpan w:val="4"/>
          </w:tcPr>
          <w:p w:rsidR="005F2951" w:rsidRDefault="005F2951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2951" w:rsidTr="005A0D7D">
        <w:trPr>
          <w:trHeight w:val="567"/>
        </w:trPr>
        <w:tc>
          <w:tcPr>
            <w:tcW w:w="1951" w:type="dxa"/>
            <w:vMerge/>
          </w:tcPr>
          <w:p w:rsidR="005F2951" w:rsidRDefault="005F2951" w:rsidP="005A0D7D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751" w:type="dxa"/>
            <w:gridSpan w:val="4"/>
          </w:tcPr>
          <w:p w:rsidR="005F2951" w:rsidRDefault="005F2951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2951" w:rsidTr="005A0D7D">
        <w:trPr>
          <w:trHeight w:val="567"/>
        </w:trPr>
        <w:tc>
          <w:tcPr>
            <w:tcW w:w="1951" w:type="dxa"/>
            <w:vMerge/>
          </w:tcPr>
          <w:p w:rsidR="005F2951" w:rsidRDefault="005F2951" w:rsidP="005A0D7D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751" w:type="dxa"/>
            <w:gridSpan w:val="4"/>
          </w:tcPr>
          <w:p w:rsidR="005F2951" w:rsidRDefault="005F2951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414C7" w:rsidRPr="003414C7" w:rsidTr="00E96463">
        <w:tc>
          <w:tcPr>
            <w:tcW w:w="1951" w:type="dxa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観察希望の有無</w:t>
            </w:r>
          </w:p>
        </w:tc>
        <w:tc>
          <w:tcPr>
            <w:tcW w:w="6751" w:type="dxa"/>
            <w:gridSpan w:val="4"/>
          </w:tcPr>
          <w:p w:rsidR="003414C7" w:rsidRDefault="003414C7" w:rsidP="003414C7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持ち込んだサンプルの観察を　</w:t>
            </w:r>
            <w:r w:rsidR="005F2951">
              <w:rPr>
                <w:rFonts w:ascii="メイリオ" w:eastAsia="メイリオ" w:hAnsi="メイリオ" w:cs="メイリオ" w:hint="eastAsia"/>
              </w:rPr>
              <w:t xml:space="preserve">　　□希望する　　</w:t>
            </w:r>
            <w:r>
              <w:rPr>
                <w:rFonts w:ascii="メイリオ" w:eastAsia="メイリオ" w:hAnsi="メイリオ" w:cs="メイリオ" w:hint="eastAsia"/>
              </w:rPr>
              <w:t xml:space="preserve">　□希望しない</w:t>
            </w:r>
          </w:p>
          <w:p w:rsidR="003414C7" w:rsidRDefault="003414C7" w:rsidP="003414C7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(四角□に、チェック✔を記入してください。)</w:t>
            </w:r>
          </w:p>
        </w:tc>
      </w:tr>
      <w:tr w:rsidR="003414C7" w:rsidTr="005A0D7D">
        <w:trPr>
          <w:trHeight w:val="510"/>
        </w:trPr>
        <w:tc>
          <w:tcPr>
            <w:tcW w:w="8702" w:type="dxa"/>
            <w:gridSpan w:val="5"/>
          </w:tcPr>
          <w:p w:rsidR="003414C7" w:rsidRDefault="003414C7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以降は、サンプルの観察を希望する方のみお答えください。</w:t>
            </w:r>
          </w:p>
        </w:tc>
      </w:tr>
      <w:tr w:rsidR="00033288" w:rsidTr="00441736">
        <w:trPr>
          <w:trHeight w:val="907"/>
        </w:trPr>
        <w:tc>
          <w:tcPr>
            <w:tcW w:w="3652" w:type="dxa"/>
            <w:gridSpan w:val="2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サンプルの種類</w:t>
            </w:r>
          </w:p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(例：電子基板、</w:t>
            </w:r>
            <w:r w:rsidR="00147568">
              <w:rPr>
                <w:rFonts w:ascii="メイリオ" w:eastAsia="メイリオ" w:hAnsi="メイリオ" w:cs="メイリオ" w:hint="eastAsia"/>
              </w:rPr>
              <w:t>コネクタ</w:t>
            </w:r>
            <w:r>
              <w:rPr>
                <w:rFonts w:ascii="メイリオ" w:eastAsia="メイリオ" w:hAnsi="メイリオ" w:cs="メイリオ" w:hint="eastAsia"/>
              </w:rPr>
              <w:t>)</w:t>
            </w:r>
          </w:p>
        </w:tc>
        <w:tc>
          <w:tcPr>
            <w:tcW w:w="5050" w:type="dxa"/>
            <w:gridSpan w:val="3"/>
          </w:tcPr>
          <w:p w:rsidR="00033288" w:rsidRP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33288" w:rsidTr="00441736">
        <w:trPr>
          <w:trHeight w:val="907"/>
        </w:trPr>
        <w:tc>
          <w:tcPr>
            <w:tcW w:w="3652" w:type="dxa"/>
            <w:gridSpan w:val="2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サンプルのサイズ</w:t>
            </w:r>
          </w:p>
          <w:p w:rsidR="00441736" w:rsidRDefault="00441736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最大サイズ:350×400×90㎜以下</w:t>
            </w:r>
          </w:p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(例：150×150×15㎜)</w:t>
            </w:r>
          </w:p>
        </w:tc>
        <w:tc>
          <w:tcPr>
            <w:tcW w:w="5050" w:type="dxa"/>
            <w:gridSpan w:val="3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33288" w:rsidTr="00441736">
        <w:trPr>
          <w:trHeight w:val="907"/>
        </w:trPr>
        <w:tc>
          <w:tcPr>
            <w:tcW w:w="3652" w:type="dxa"/>
            <w:gridSpan w:val="2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サンプルの重量</w:t>
            </w:r>
          </w:p>
          <w:p w:rsidR="00441736" w:rsidRDefault="00441736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最大重量：３ｋｇ</w:t>
            </w:r>
          </w:p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(例：200ｇ)</w:t>
            </w:r>
          </w:p>
        </w:tc>
        <w:tc>
          <w:tcPr>
            <w:tcW w:w="5050" w:type="dxa"/>
            <w:gridSpan w:val="3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33288" w:rsidTr="00441736">
        <w:trPr>
          <w:trHeight w:val="907"/>
        </w:trPr>
        <w:tc>
          <w:tcPr>
            <w:tcW w:w="3652" w:type="dxa"/>
            <w:gridSpan w:val="2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観察内容</w:t>
            </w:r>
          </w:p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(例：はんだ接合状態の観察)</w:t>
            </w:r>
          </w:p>
        </w:tc>
        <w:tc>
          <w:tcPr>
            <w:tcW w:w="5050" w:type="dxa"/>
            <w:gridSpan w:val="3"/>
          </w:tcPr>
          <w:p w:rsidR="00033288" w:rsidRDefault="00033288" w:rsidP="003320F8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3414C7" w:rsidRDefault="009C641D" w:rsidP="009C641D">
      <w:pPr>
        <w:spacing w:line="400" w:lineRule="exact"/>
        <w:ind w:left="283" w:hangingChars="135" w:hanging="283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※御記入いただきました個人情報については、今回のセミナーについてのみ使用させていただきます。</w:t>
      </w:r>
    </w:p>
    <w:sectPr w:rsidR="003414C7" w:rsidSect="005F295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03" w:rsidRDefault="007B5203" w:rsidP="00072C7F">
      <w:r>
        <w:separator/>
      </w:r>
    </w:p>
  </w:endnote>
  <w:endnote w:type="continuationSeparator" w:id="0">
    <w:p w:rsidR="007B5203" w:rsidRDefault="007B5203" w:rsidP="000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03" w:rsidRDefault="007B5203" w:rsidP="00072C7F">
      <w:r>
        <w:separator/>
      </w:r>
    </w:p>
  </w:footnote>
  <w:footnote w:type="continuationSeparator" w:id="0">
    <w:p w:rsidR="007B5203" w:rsidRDefault="007B5203" w:rsidP="0007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6"/>
    <w:rsid w:val="00002C7E"/>
    <w:rsid w:val="0001276A"/>
    <w:rsid w:val="00023094"/>
    <w:rsid w:val="00033288"/>
    <w:rsid w:val="00072C7F"/>
    <w:rsid w:val="00086C7E"/>
    <w:rsid w:val="000A57D9"/>
    <w:rsid w:val="000E0F46"/>
    <w:rsid w:val="00147568"/>
    <w:rsid w:val="001B10BE"/>
    <w:rsid w:val="001B59CC"/>
    <w:rsid w:val="003320F8"/>
    <w:rsid w:val="003414C7"/>
    <w:rsid w:val="00384BFA"/>
    <w:rsid w:val="0041625F"/>
    <w:rsid w:val="00441736"/>
    <w:rsid w:val="00465A6D"/>
    <w:rsid w:val="0048196F"/>
    <w:rsid w:val="004F3C41"/>
    <w:rsid w:val="005013A8"/>
    <w:rsid w:val="005672F0"/>
    <w:rsid w:val="005A0D7D"/>
    <w:rsid w:val="005F2951"/>
    <w:rsid w:val="006D0E59"/>
    <w:rsid w:val="006D1473"/>
    <w:rsid w:val="0078208C"/>
    <w:rsid w:val="007B5203"/>
    <w:rsid w:val="009C641D"/>
    <w:rsid w:val="00A01110"/>
    <w:rsid w:val="00A65575"/>
    <w:rsid w:val="00A7601A"/>
    <w:rsid w:val="00B11BB6"/>
    <w:rsid w:val="00B2430A"/>
    <w:rsid w:val="00B64047"/>
    <w:rsid w:val="00B67295"/>
    <w:rsid w:val="00BD6BF7"/>
    <w:rsid w:val="00C32862"/>
    <w:rsid w:val="00E96463"/>
    <w:rsid w:val="00E9668B"/>
    <w:rsid w:val="00E97BFB"/>
    <w:rsid w:val="00EC2241"/>
    <w:rsid w:val="00ED0516"/>
    <w:rsid w:val="00F6747D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C7F"/>
  </w:style>
  <w:style w:type="paragraph" w:styleId="a6">
    <w:name w:val="footer"/>
    <w:basedOn w:val="a"/>
    <w:link w:val="a7"/>
    <w:uiPriority w:val="99"/>
    <w:unhideWhenUsed/>
    <w:rsid w:val="00072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C7F"/>
  </w:style>
  <w:style w:type="character" w:styleId="a8">
    <w:name w:val="Hyperlink"/>
    <w:basedOn w:val="a0"/>
    <w:uiPriority w:val="99"/>
    <w:unhideWhenUsed/>
    <w:rsid w:val="000A5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C7F"/>
  </w:style>
  <w:style w:type="paragraph" w:styleId="a6">
    <w:name w:val="footer"/>
    <w:basedOn w:val="a"/>
    <w:link w:val="a7"/>
    <w:uiPriority w:val="99"/>
    <w:unhideWhenUsed/>
    <w:rsid w:val="00072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C7F"/>
  </w:style>
  <w:style w:type="character" w:styleId="a8">
    <w:name w:val="Hyperlink"/>
    <w:basedOn w:val="a0"/>
    <w:uiPriority w:val="99"/>
    <w:unhideWhenUsed/>
    <w:rsid w:val="000A5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0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840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3413-B410-4B64-BEB1-693EB06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福島県ハイテクプラザ</cp:lastModifiedBy>
  <cp:revision>28</cp:revision>
  <cp:lastPrinted>2015-11-16T23:45:00Z</cp:lastPrinted>
  <dcterms:created xsi:type="dcterms:W3CDTF">2015-10-19T02:54:00Z</dcterms:created>
  <dcterms:modified xsi:type="dcterms:W3CDTF">2015-11-16T23:46:00Z</dcterms:modified>
</cp:coreProperties>
</file>